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18AB5D" w14:textId="77777777" w:rsidR="00F02EEF" w:rsidRDefault="00F02EEF"/>
    <w:p w14:paraId="5B9443C2" w14:textId="76291CB5" w:rsidR="00F02EEF" w:rsidRDefault="00F02EEF" w:rsidP="00F02EEF">
      <w:pPr>
        <w:ind w:left="1416" w:firstLine="708"/>
        <w:rPr>
          <w:rFonts w:ascii="Arial Nova" w:hAnsi="Arial Nova"/>
          <w:b/>
          <w:bCs/>
          <w:sz w:val="22"/>
          <w:szCs w:val="22"/>
          <w:lang w:eastAsia="fr-FR"/>
        </w:rPr>
      </w:pPr>
      <w:r w:rsidRPr="00F02EEF">
        <w:rPr>
          <w:rFonts w:ascii="Arial Nova" w:hAnsi="Arial Nova"/>
          <w:b/>
          <w:bCs/>
          <w:sz w:val="22"/>
          <w:szCs w:val="22"/>
          <w:lang w:eastAsia="fr-FR"/>
        </w:rPr>
        <w:t>PRIX EDUCATION CITOYENNETE</w:t>
      </w:r>
    </w:p>
    <w:p w14:paraId="5D79ECEE" w14:textId="77777777" w:rsidR="00F2508D" w:rsidRPr="00F02EEF" w:rsidRDefault="00F2508D" w:rsidP="00F02EEF">
      <w:pPr>
        <w:ind w:left="1416" w:firstLine="708"/>
        <w:rPr>
          <w:rFonts w:ascii="Arial Nova" w:hAnsi="Arial Nova"/>
          <w:b/>
          <w:bCs/>
          <w:sz w:val="22"/>
          <w:szCs w:val="22"/>
          <w:lang w:eastAsia="fr-FR"/>
        </w:rPr>
      </w:pPr>
    </w:p>
    <w:p w14:paraId="7AB4CDFB" w14:textId="77777777" w:rsidR="00F02EEF" w:rsidRPr="00F2508D" w:rsidRDefault="00F02EEF" w:rsidP="00F02EEF">
      <w:pPr>
        <w:spacing w:after="0"/>
        <w:jc w:val="both"/>
        <w:rPr>
          <w:rFonts w:ascii="Arial Nova" w:hAnsi="Arial Nova"/>
          <w:sz w:val="22"/>
          <w:szCs w:val="22"/>
          <w:lang w:eastAsia="fr-FR"/>
        </w:rPr>
      </w:pPr>
      <w:r w:rsidRPr="00F2508D">
        <w:rPr>
          <w:rFonts w:ascii="Arial Nova" w:hAnsi="Arial Nova"/>
          <w:sz w:val="22"/>
          <w:szCs w:val="22"/>
          <w:lang w:eastAsia="fr-FR"/>
        </w:rPr>
        <w:t>Enorme Joie, satisfaction et fierté d’apprendre que le dossier recevait le prix national (sur 37 dossiers), prix qui sera remis par le président de l’ANMONM nationale le 28 novembre à Paris.</w:t>
      </w:r>
    </w:p>
    <w:p w14:paraId="054F1B8F" w14:textId="4A02AEBF" w:rsidR="00F02EEF" w:rsidRPr="00F2508D" w:rsidRDefault="00F02EEF" w:rsidP="00F02EEF">
      <w:pPr>
        <w:spacing w:after="0"/>
        <w:jc w:val="both"/>
        <w:rPr>
          <w:rFonts w:ascii="Arial Nova" w:hAnsi="Arial Nova"/>
          <w:sz w:val="22"/>
          <w:szCs w:val="22"/>
          <w:lang w:eastAsia="fr-FR"/>
        </w:rPr>
      </w:pPr>
      <w:r w:rsidRPr="00F2508D">
        <w:rPr>
          <w:rFonts w:ascii="Arial Nova" w:hAnsi="Arial Nova"/>
          <w:sz w:val="22"/>
          <w:szCs w:val="22"/>
          <w:lang w:eastAsia="fr-FR"/>
        </w:rPr>
        <w:t>Les 17 élèves et leurs accompagnateurs participeront à cette manifestation, qui sera clôturée en fin d’après-midi à l’Arc de Triomphe par le ravivage de la flamme de la tombe soldat inconnu.</w:t>
      </w:r>
    </w:p>
    <w:p w14:paraId="09373B0C" w14:textId="0FCF6C72" w:rsidR="00F02EEF" w:rsidRPr="00F2508D" w:rsidRDefault="00F02EEF" w:rsidP="00F02EEF">
      <w:pPr>
        <w:spacing w:after="0"/>
        <w:jc w:val="both"/>
        <w:rPr>
          <w:rFonts w:ascii="Arial Nova" w:hAnsi="Arial Nova"/>
          <w:sz w:val="22"/>
          <w:szCs w:val="22"/>
          <w:lang w:eastAsia="fr-FR"/>
        </w:rPr>
      </w:pPr>
      <w:r w:rsidRPr="00F2508D">
        <w:rPr>
          <w:rFonts w:ascii="Arial Nova" w:hAnsi="Arial Nova"/>
          <w:sz w:val="22"/>
          <w:szCs w:val="22"/>
          <w:lang w:eastAsia="fr-FR"/>
        </w:rPr>
        <w:t>Très belle journée en perspective……</w:t>
      </w:r>
    </w:p>
    <w:p w14:paraId="102F1E94" w14:textId="77777777" w:rsidR="00F02EEF" w:rsidRPr="00F2508D" w:rsidRDefault="00F02EEF"/>
    <w:p w14:paraId="6EF7122F" w14:textId="178189D1" w:rsidR="00F02EEF" w:rsidRDefault="00F02EEF">
      <w:r>
        <w:rPr>
          <w:noProof/>
        </w:rPr>
        <w:drawing>
          <wp:anchor distT="0" distB="0" distL="114300" distR="114300" simplePos="0" relativeHeight="251659264" behindDoc="1" locked="0" layoutInCell="1" allowOverlap="1" wp14:anchorId="5F90CA66" wp14:editId="50B1A317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151039" cy="3492500"/>
            <wp:effectExtent l="0" t="0" r="0" b="0"/>
            <wp:wrapTight wrapText="bothSides">
              <wp:wrapPolygon edited="0">
                <wp:start x="0" y="0"/>
                <wp:lineTo x="0" y="21443"/>
                <wp:lineTo x="21491" y="21443"/>
                <wp:lineTo x="21491" y="0"/>
                <wp:lineTo x="0" y="0"/>
              </wp:wrapPolygon>
            </wp:wrapTight>
            <wp:docPr id="1208034885" name="Image 1" descr="Une image contenant habits, personne, femme, chaussur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34885" name="Image 1" descr="Une image contenant habits, personne, femme, chaussures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039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2E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EEF"/>
    <w:rsid w:val="00893117"/>
    <w:rsid w:val="00A57CC2"/>
    <w:rsid w:val="00F02EEF"/>
    <w:rsid w:val="00F2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DF318"/>
  <w15:chartTrackingRefBased/>
  <w15:docId w15:val="{432B3A87-B202-4A97-B729-3CD89488A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EEF"/>
    <w:pPr>
      <w:suppressAutoHyphens/>
      <w:autoSpaceDN w:val="0"/>
      <w:spacing w:line="276" w:lineRule="auto"/>
      <w:textAlignment w:val="baseline"/>
    </w:pPr>
    <w:rPr>
      <w:rFonts w:ascii="Calibri" w:eastAsia="Times New Roman" w:hAnsi="Calibri" w:cs="Times New Roman"/>
      <w:kern w:val="0"/>
      <w:sz w:val="21"/>
      <w:szCs w:val="21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F02EEF"/>
    <w:pPr>
      <w:keepNext/>
      <w:keepLines/>
      <w:suppressAutoHyphens w:val="0"/>
      <w:autoSpaceDN/>
      <w:spacing w:before="360" w:after="80" w:line="278" w:lineRule="auto"/>
      <w:textAlignment w:val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02EEF"/>
    <w:pPr>
      <w:keepNext/>
      <w:keepLines/>
      <w:suppressAutoHyphens w:val="0"/>
      <w:autoSpaceDN/>
      <w:spacing w:before="160" w:after="80" w:line="278" w:lineRule="auto"/>
      <w:textAlignment w:val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02EEF"/>
    <w:pPr>
      <w:keepNext/>
      <w:keepLines/>
      <w:suppressAutoHyphens w:val="0"/>
      <w:autoSpaceDN/>
      <w:spacing w:before="160" w:after="80" w:line="278" w:lineRule="auto"/>
      <w:textAlignment w:val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02EEF"/>
    <w:pPr>
      <w:keepNext/>
      <w:keepLines/>
      <w:suppressAutoHyphens w:val="0"/>
      <w:autoSpaceDN/>
      <w:spacing w:before="80" w:after="40" w:line="278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02EEF"/>
    <w:pPr>
      <w:keepNext/>
      <w:keepLines/>
      <w:suppressAutoHyphens w:val="0"/>
      <w:autoSpaceDN/>
      <w:spacing w:before="80" w:after="40" w:line="278" w:lineRule="auto"/>
      <w:textAlignment w:val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02EEF"/>
    <w:pPr>
      <w:keepNext/>
      <w:keepLines/>
      <w:suppressAutoHyphens w:val="0"/>
      <w:autoSpaceDN/>
      <w:spacing w:before="40" w:after="0" w:line="278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02EEF"/>
    <w:pPr>
      <w:keepNext/>
      <w:keepLines/>
      <w:suppressAutoHyphens w:val="0"/>
      <w:autoSpaceDN/>
      <w:spacing w:before="40" w:after="0" w:line="278" w:lineRule="auto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02EEF"/>
    <w:pPr>
      <w:keepNext/>
      <w:keepLines/>
      <w:suppressAutoHyphens w:val="0"/>
      <w:autoSpaceDN/>
      <w:spacing w:after="0" w:line="278" w:lineRule="auto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02EEF"/>
    <w:pPr>
      <w:keepNext/>
      <w:keepLines/>
      <w:suppressAutoHyphens w:val="0"/>
      <w:autoSpaceDN/>
      <w:spacing w:after="0" w:line="278" w:lineRule="auto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2E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02E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02E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02EE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02EE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02EE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02EE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02EE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02EE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02EEF"/>
    <w:pPr>
      <w:suppressAutoHyphens w:val="0"/>
      <w:autoSpaceDN/>
      <w:spacing w:after="80" w:line="240" w:lineRule="auto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F02E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02EEF"/>
    <w:pPr>
      <w:numPr>
        <w:ilvl w:val="1"/>
      </w:numPr>
      <w:suppressAutoHyphens w:val="0"/>
      <w:autoSpaceDN/>
      <w:spacing w:line="278" w:lineRule="auto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F02E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02EEF"/>
    <w:pPr>
      <w:suppressAutoHyphens w:val="0"/>
      <w:autoSpaceDN/>
      <w:spacing w:before="160" w:line="278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F02EE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02EEF"/>
    <w:pPr>
      <w:suppressAutoHyphens w:val="0"/>
      <w:autoSpaceDN/>
      <w:spacing w:line="278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F02EE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02E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autoSpaceDN/>
      <w:spacing w:before="360" w:after="360" w:line="278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02EE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02E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</Words>
  <Characters>381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Stéphane</dc:creator>
  <cp:keywords/>
  <dc:description/>
  <cp:lastModifiedBy>eric marcot</cp:lastModifiedBy>
  <cp:revision>2</cp:revision>
  <dcterms:created xsi:type="dcterms:W3CDTF">2024-09-25T07:29:00Z</dcterms:created>
  <dcterms:modified xsi:type="dcterms:W3CDTF">2024-09-30T16:48:00Z</dcterms:modified>
</cp:coreProperties>
</file>